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4D" w:rsidRDefault="0089574D">
      <w:pPr>
        <w:pStyle w:val="ConsPlusNormal"/>
        <w:jc w:val="center"/>
        <w:outlineLvl w:val="0"/>
      </w:pPr>
      <w:r>
        <w:rPr>
          <w:b/>
        </w:rPr>
        <w:t>7.1.1. ДЛЯ ПРИМЕНЕНИЯ ЕНВД</w:t>
      </w:r>
    </w:p>
    <w:p w:rsidR="0089574D" w:rsidRDefault="0089574D">
      <w:pPr>
        <w:pStyle w:val="ConsPlusNormal"/>
        <w:jc w:val="center"/>
      </w:pPr>
      <w:r>
        <w:rPr>
          <w:b/>
        </w:rPr>
        <w:t>УСЛУГА ДОЛЖНА БЫТЬ ПРЕДУСМОТРЕНА ОКУН</w:t>
      </w: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</w:pPr>
      <w:r>
        <w:pict>
          <v:shape id="_x0000_i1025" style="width:16.9pt;height:12.5pt" coordsize="" o:spt="100" adj="0,,0" path="" filled="f" stroked="f">
            <v:stroke joinstyle="miter"/>
            <v:imagedata r:id="rId5" o:title="base_32800_3_13"/>
            <v:formulas/>
            <v:path o:connecttype="segments"/>
          </v:shape>
        </w:pict>
      </w:r>
      <w:r>
        <w:t xml:space="preserve"> С 1 января 2017 г. внесены изменения в </w:t>
      </w:r>
      <w:proofErr w:type="spellStart"/>
      <w:r>
        <w:t>пп</w:t>
      </w:r>
      <w:proofErr w:type="spellEnd"/>
      <w:r>
        <w:t>. 1 п. 2 ст. 346.26, ст. 346.27 НК РФ. См. п. п. 4, 5 ст. 1, ст. 2 Федерального закона от 03.07.2016 N 248-ФЗ.</w:t>
      </w: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</w:pPr>
      <w:r>
        <w:t>На ЕНВД могут переводиться только те услуги, которые относятся к группе услуг под кодом 010000 "Бытовые услуги" ОКУН (</w:t>
      </w:r>
      <w:proofErr w:type="spellStart"/>
      <w:r>
        <w:t>пп</w:t>
      </w:r>
      <w:proofErr w:type="spellEnd"/>
      <w:r>
        <w:t>. 1 п. 2 ст. 346.26 НК РФ).</w:t>
      </w:r>
    </w:p>
    <w:p w:rsidR="0089574D" w:rsidRDefault="0089574D">
      <w:pPr>
        <w:pStyle w:val="ConsPlusNormal"/>
        <w:ind w:firstLine="540"/>
        <w:jc w:val="both"/>
      </w:pPr>
      <w:proofErr w:type="gramStart"/>
      <w:r>
        <w:t>На это обращают внимание в своих разъяснениях и контролирующие органы (Письма Минфина России от 28.02.2013 N 03-11-11/84, от 08.02.2013 N 03-11-12/18, от 30.08.2012 N 03-11-11/264, от 08.08.2012 N 03-11-10/34 (доведено до сведения налогоплательщиков Письмом ФНС России от 29.08.2012 N ЕД-4-3/14243@), от 25.07.2012 N 03-11-11/217, от 20.07.2012 N 03-11-06/3/51, от 15.06.2012 N 03-11-11</w:t>
      </w:r>
      <w:proofErr w:type="gramEnd"/>
      <w:r>
        <w:t>/</w:t>
      </w:r>
      <w:proofErr w:type="gramStart"/>
      <w:r>
        <w:t>189, от 03.05.2012 N 03-11-11/142, от 14.07.2011 N 03-11-11/182, от 14.07.2011 N 03-11-06/3/84, от 24.06.2011 N 03-11-11/160, от 24.12.2010 N 03-11-11/331, от 31.08.2010 N 03-11-11/229, от 07.05.2010 N 03-11-11/130, от 16.03.2010 N 03-11-06/3/38, от 15.01.2010 N 03-11-10/04, ФНС России от 13.10.2010 N ШС-37-3/13250, УФНС России по г. Москве</w:t>
      </w:r>
      <w:proofErr w:type="gramEnd"/>
      <w:r>
        <w:t xml:space="preserve"> от 17.08.2009 N 16-15/084833).</w:t>
      </w:r>
    </w:p>
    <w:p w:rsidR="0089574D" w:rsidRDefault="0089574D">
      <w:pPr>
        <w:pStyle w:val="ConsPlusNormal"/>
        <w:ind w:firstLine="540"/>
        <w:jc w:val="both"/>
      </w:pPr>
      <w:r>
        <w:t>В частности, согласно ОКУН подгруппами бытовых услуг являются:</w:t>
      </w:r>
    </w:p>
    <w:p w:rsidR="0089574D" w:rsidRDefault="0089574D">
      <w:pPr>
        <w:pStyle w:val="ConsPlusNormal"/>
        <w:ind w:firstLine="540"/>
        <w:jc w:val="both"/>
      </w:pPr>
      <w:r>
        <w:t>- ремонт, окраска и пошив обуви (код 011000);</w:t>
      </w:r>
    </w:p>
    <w:p w:rsidR="0089574D" w:rsidRDefault="0089574D">
      <w:pPr>
        <w:pStyle w:val="ConsPlusNormal"/>
        <w:ind w:firstLine="540"/>
        <w:jc w:val="both"/>
      </w:pPr>
      <w:r>
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 (код 012000);</w:t>
      </w:r>
    </w:p>
    <w:p w:rsidR="0089574D" w:rsidRDefault="0089574D">
      <w:pPr>
        <w:pStyle w:val="ConsPlusNormal"/>
        <w:ind w:firstLine="540"/>
        <w:jc w:val="both"/>
      </w:pPr>
      <w:r>
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 (код 013000);</w:t>
      </w:r>
    </w:p>
    <w:p w:rsidR="0089574D" w:rsidRDefault="0089574D">
      <w:pPr>
        <w:pStyle w:val="ConsPlusNormal"/>
        <w:ind w:firstLine="540"/>
        <w:jc w:val="both"/>
      </w:pPr>
      <w:r>
        <w:t>- ремонт мебели (код 014000);</w:t>
      </w:r>
    </w:p>
    <w:p w:rsidR="0089574D" w:rsidRDefault="0089574D">
      <w:pPr>
        <w:pStyle w:val="ConsPlusNormal"/>
        <w:ind w:firstLine="540"/>
        <w:jc w:val="both"/>
      </w:pPr>
      <w:r>
        <w:t>- химическая чистка и крашение, услуги прачечных (код 015000);</w:t>
      </w:r>
    </w:p>
    <w:p w:rsidR="0089574D" w:rsidRDefault="0089574D">
      <w:pPr>
        <w:pStyle w:val="ConsPlusNormal"/>
        <w:ind w:firstLine="540"/>
        <w:jc w:val="both"/>
      </w:pPr>
      <w:r>
        <w:t>- ремонт и строительство жилья и других построек (за исключением услуг по строительству индивидуальных домов) (код 016000);</w:t>
      </w:r>
    </w:p>
    <w:p w:rsidR="0089574D" w:rsidRDefault="0089574D">
      <w:pPr>
        <w:pStyle w:val="ConsPlusNormal"/>
        <w:ind w:firstLine="540"/>
        <w:jc w:val="both"/>
      </w:pPr>
      <w:r>
        <w:t>- услуги фотоателье и фот</w:t>
      </w:r>
      <w:proofErr w:type="gramStart"/>
      <w:r>
        <w:t>о-</w:t>
      </w:r>
      <w:proofErr w:type="gramEnd"/>
      <w:r>
        <w:t xml:space="preserve"> и кинолабораторий, транспортно-экспедиторские услуги (код 018000);</w:t>
      </w:r>
    </w:p>
    <w:p w:rsidR="0089574D" w:rsidRDefault="0089574D">
      <w:pPr>
        <w:pStyle w:val="ConsPlusNormal"/>
        <w:ind w:firstLine="540"/>
        <w:jc w:val="both"/>
      </w:pPr>
      <w:r>
        <w:t>- услуги бань, душевых и саун. Парикмахерские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 (код 019000).</w:t>
      </w: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</w:pPr>
      <w:r>
        <w:rPr>
          <w:i/>
        </w:rPr>
        <w:t>Например, организация "Альфа" осуществляет предпринимательскую деятельность по оказанию услуг бани. В бане есть кабинет, в котором организация оказывает услуги маникюра и педикюра.</w:t>
      </w:r>
    </w:p>
    <w:p w:rsidR="0089574D" w:rsidRDefault="0089574D">
      <w:pPr>
        <w:pStyle w:val="ConsPlusNormal"/>
        <w:ind w:firstLine="540"/>
        <w:jc w:val="both"/>
      </w:pPr>
      <w:r>
        <w:rPr>
          <w:i/>
        </w:rPr>
        <w:t>Согласно ОКУН услуги маникюра и педикюра (коды 019328, 019330) включены в подгруппу "Услуги бань, душевых и саун. Парикмахерские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услуги" (код 019000), которая, в свою очередь, включена в группу "Бытовые услуги" (код 010000). Следовательно, услуги бани, маникюра и педикюра, оказываемые населению организацией "Альфа", являются бытовыми услугами.</w:t>
      </w: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</w:pPr>
      <w:r>
        <w:t xml:space="preserve">Отметим, что некоторые виды услуг могут быть исключены или, наоборот, добавлены. </w:t>
      </w:r>
      <w:proofErr w:type="gramStart"/>
      <w:r>
        <w:t xml:space="preserve">Так, например, с 1 января 2013 г. Приказом </w:t>
      </w:r>
      <w:proofErr w:type="spellStart"/>
      <w:r>
        <w:t>Росстандарта</w:t>
      </w:r>
      <w:proofErr w:type="spellEnd"/>
      <w:r>
        <w:t xml:space="preserve"> от 12.12.2012 N 1880-ст в ОКУН внесены Изменения N 13/2012 ОКУН, в соответствии с которыми из перечня услуг под кодом 010000 "Бытовые услуги" ОКУН был исключен ряд услуг, отнесенных к медицинским согласно Приказу </w:t>
      </w:r>
      <w:proofErr w:type="spellStart"/>
      <w:r>
        <w:t>Минздравсоцразвития</w:t>
      </w:r>
      <w:proofErr w:type="spellEnd"/>
      <w:r>
        <w:t xml:space="preserve"> России от 27.12.2011 N 1664н "Об утверждении Номенклатуры медицинских услуг" (Письмо ФНС России от 26.12.2013 N</w:t>
      </w:r>
      <w:proofErr w:type="gramEnd"/>
      <w:r>
        <w:t xml:space="preserve"> </w:t>
      </w:r>
      <w:proofErr w:type="gramStart"/>
      <w:r>
        <w:t>ГД-4-3/23462@).</w:t>
      </w:r>
      <w:proofErr w:type="gramEnd"/>
    </w:p>
    <w:p w:rsidR="0089574D" w:rsidRDefault="0089574D">
      <w:pPr>
        <w:pStyle w:val="ConsPlusNormal"/>
        <w:ind w:firstLine="540"/>
        <w:jc w:val="both"/>
      </w:pPr>
      <w:r>
        <w:t xml:space="preserve">А с 1 января 2014 г. Приказом </w:t>
      </w:r>
      <w:proofErr w:type="spellStart"/>
      <w:r>
        <w:t>Росстандарта</w:t>
      </w:r>
      <w:proofErr w:type="spellEnd"/>
      <w:r>
        <w:t xml:space="preserve"> от 17.10.2013 N 1166-ст в состав бытовых услуг добавлены некоторые виды деятельности, в частности:</w:t>
      </w:r>
    </w:p>
    <w:p w:rsidR="0089574D" w:rsidRDefault="0089574D">
      <w:pPr>
        <w:pStyle w:val="ConsPlusNormal"/>
        <w:ind w:firstLine="540"/>
        <w:jc w:val="both"/>
      </w:pPr>
      <w:r>
        <w:t>- гигиенический массаж лица и шеи, включая эстетический, стимулирующий, дренажный, аппаратный массаж, СПА-массаж;</w:t>
      </w:r>
    </w:p>
    <w:p w:rsidR="0089574D" w:rsidRDefault="0089574D">
      <w:pPr>
        <w:pStyle w:val="ConsPlusNormal"/>
        <w:ind w:firstLine="540"/>
        <w:jc w:val="both"/>
      </w:pPr>
      <w:r>
        <w:t xml:space="preserve">- косметический комплексный уход за кожей лица и шеи, включая тестирование кожи, </w:t>
      </w:r>
      <w:r>
        <w:lastRenderedPageBreak/>
        <w:t>чистку, косметическое очищение, глубокое очищение, тонизирование, гигиенический массаж, маску, защиту, макияж, подбор сре</w:t>
      </w:r>
      <w:proofErr w:type="gramStart"/>
      <w:r>
        <w:t>дств дл</w:t>
      </w:r>
      <w:proofErr w:type="gramEnd"/>
      <w:r>
        <w:t>я домашнего ухода и др.</w:t>
      </w:r>
    </w:p>
    <w:p w:rsidR="0089574D" w:rsidRDefault="0089574D">
      <w:pPr>
        <w:pStyle w:val="ConsPlusNormal"/>
        <w:ind w:firstLine="540"/>
        <w:jc w:val="both"/>
      </w:pPr>
      <w:r>
        <w:t>Как видим, перечень видов деятельности, относящихся к бытовым услугам по ОКУН, довольно часто меняется. В связи с этим во избежание споров с налоговыми органами рекомендуем вам регулярно проверять, относится ли оказываемая вами услуга к бытовой согласно действующей редакции ОКУН.</w:t>
      </w:r>
    </w:p>
    <w:p w:rsidR="0089574D" w:rsidRDefault="0089574D">
      <w:pPr>
        <w:pStyle w:val="ConsPlusNormal"/>
        <w:ind w:firstLine="540"/>
        <w:jc w:val="both"/>
      </w:pPr>
      <w:r>
        <w:t>Однако суды могут отнести деятельность, не поименованную в ОКУН, к бытовым услугам исходя из совокупности осуществляемых операций. Так, ФАС Северо-Западного округа указал, что услуги по монтажу и установке домофонов могут быть отнесены к бытовым услугам (Постановление ФАС Северо-Западного округа от 30.05.2013 N А26-7028/2012 (оставлено в силе Определением ВАС РФ от 10.10.2013 N ВАС-13567/13)). Суд с учетом положений п. 7 ст. 3 НК РФ пришел к такому выводу исходя из того, что данная деятельность состояла из совокупности отдельных услуг, которые сами по себе охватываются понятием "бытовые услуги". В частности, речь идет о "ремонте и техническом обслуживании бытовой радиоэлектронной аппаратуры" (код 013100 ОКУН), "изготовлении и ремонте металлической галантереи, ключей, номерных знаков, указателей улиц" (код 013413 ОКУН) и др.</w:t>
      </w:r>
    </w:p>
    <w:p w:rsidR="0089574D" w:rsidRDefault="0089574D">
      <w:pPr>
        <w:pStyle w:val="ConsPlusNormal"/>
        <w:ind w:firstLine="540"/>
        <w:jc w:val="both"/>
      </w:pPr>
      <w:r>
        <w:t xml:space="preserve">Стоит учитывать, что для целей исчисления ЕНВД не все виды услуг, поименованных в ОКУН, относятся к бытовым услугам. Так, согласно </w:t>
      </w:r>
      <w:proofErr w:type="spellStart"/>
      <w:r>
        <w:t>абз</w:t>
      </w:r>
      <w:proofErr w:type="spellEnd"/>
      <w:r>
        <w:t>. 7 ст. 346.27 НК РФ не относятся к бытовым услугам услуги ломбардов и услуги по ремонту, техническому обслуживанию и мойке автомототранспортных средств. Однако последние облагаются ЕНВД в рамках самостоятельного вида деятельности.</w:t>
      </w:r>
    </w:p>
    <w:p w:rsidR="0089574D" w:rsidRDefault="0089574D">
      <w:pPr>
        <w:pStyle w:val="ConsPlusNormal"/>
        <w:ind w:firstLine="540"/>
        <w:jc w:val="both"/>
      </w:pPr>
      <w:r>
        <w:t>Иногда в ОКУН сложно найти код, наименование услуг по которому полностью соответствовало бы наименованию вашего вида деятельности. Возникает вопрос: как в такой ситуации определить, являются ли ваши услуги бытовыми? В представленной ниже таблице приведены мнения контролирующих органов и судебные решения по вопросу отнесения отдельных видов деятельности к бытовым услугам.</w:t>
      </w:r>
    </w:p>
    <w:p w:rsidR="0089574D" w:rsidRDefault="0089574D">
      <w:pPr>
        <w:sectPr w:rsidR="0089574D" w:rsidSect="006E0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jc w:val="right"/>
        <w:outlineLvl w:val="1"/>
      </w:pPr>
      <w:r>
        <w:t>Таблица</w:t>
      </w: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jc w:val="center"/>
      </w:pPr>
      <w:r>
        <w:t>Определение кода ОКУН для применения ЕНВД по бытовым услугам</w:t>
      </w:r>
    </w:p>
    <w:p w:rsidR="0089574D" w:rsidRDefault="0089574D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5"/>
        <w:gridCol w:w="3572"/>
        <w:gridCol w:w="3572"/>
      </w:tblGrid>
      <w:tr w:rsidR="0089574D">
        <w:tc>
          <w:tcPr>
            <w:tcW w:w="2495" w:type="dxa"/>
          </w:tcPr>
          <w:p w:rsidR="0089574D" w:rsidRDefault="0089574D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572" w:type="dxa"/>
          </w:tcPr>
          <w:p w:rsidR="0089574D" w:rsidRDefault="0089574D">
            <w:pPr>
              <w:pStyle w:val="ConsPlusNormal"/>
              <w:jc w:val="center"/>
            </w:pPr>
            <w:r>
              <w:t>Является бытовой услугой</w:t>
            </w:r>
          </w:p>
        </w:tc>
        <w:tc>
          <w:tcPr>
            <w:tcW w:w="3572" w:type="dxa"/>
          </w:tcPr>
          <w:p w:rsidR="0089574D" w:rsidRDefault="0089574D">
            <w:pPr>
              <w:pStyle w:val="ConsPlusNormal"/>
              <w:jc w:val="center"/>
            </w:pPr>
            <w:r>
              <w:t>Не является бытовой услугой</w:t>
            </w:r>
          </w:p>
        </w:tc>
      </w:tr>
      <w:tr w:rsidR="0089574D">
        <w:tc>
          <w:tcPr>
            <w:tcW w:w="2495" w:type="dxa"/>
          </w:tcPr>
          <w:p w:rsidR="0089574D" w:rsidRDefault="0089574D">
            <w:pPr>
              <w:pStyle w:val="ConsPlusNormal"/>
              <w:outlineLvl w:val="2"/>
            </w:pPr>
            <w:r>
              <w:t>Услуги по установке кондиционеров &lt;*&gt;</w:t>
            </w:r>
          </w:p>
        </w:tc>
        <w:tc>
          <w:tcPr>
            <w:tcW w:w="3572" w:type="dxa"/>
          </w:tcPr>
          <w:p w:rsidR="0089574D" w:rsidRDefault="0089574D">
            <w:pPr>
              <w:pStyle w:val="ConsPlusNormal"/>
            </w:pPr>
            <w:r>
              <w:t>Письма Минфина России от 18.09.2013 N 03-11-06/3/38630, от 19.10.2009 N 03-11-11/198</w:t>
            </w:r>
          </w:p>
        </w:tc>
        <w:tc>
          <w:tcPr>
            <w:tcW w:w="3572" w:type="dxa"/>
          </w:tcPr>
          <w:p w:rsidR="0089574D" w:rsidRDefault="0089574D">
            <w:pPr>
              <w:pStyle w:val="ConsPlusNormal"/>
            </w:pPr>
            <w:r>
              <w:t>Письмо Минфина России от 27.06.2012 N 03-11-11/192</w:t>
            </w:r>
          </w:p>
        </w:tc>
      </w:tr>
      <w:tr w:rsidR="0089574D">
        <w:tc>
          <w:tcPr>
            <w:tcW w:w="2495" w:type="dxa"/>
          </w:tcPr>
          <w:p w:rsidR="0089574D" w:rsidRDefault="0089574D">
            <w:pPr>
              <w:pStyle w:val="ConsPlusNormal"/>
              <w:outlineLvl w:val="2"/>
            </w:pPr>
            <w:r>
              <w:t>Услуги по установке кодовых замков и домофонов в многоквартирных домах</w:t>
            </w:r>
          </w:p>
        </w:tc>
        <w:tc>
          <w:tcPr>
            <w:tcW w:w="3572" w:type="dxa"/>
          </w:tcPr>
          <w:p w:rsidR="0089574D" w:rsidRDefault="0089574D">
            <w:pPr>
              <w:pStyle w:val="ConsPlusNormal"/>
            </w:pPr>
            <w:r>
              <w:t>Постановление ФАС Северо-Западного округа от 30.05.2013 N А26-7028/2012 (оставлено в силе Определением ВАС РФ от 10.10.2013 N ВАС-13567/13)</w:t>
            </w:r>
          </w:p>
        </w:tc>
        <w:tc>
          <w:tcPr>
            <w:tcW w:w="3572" w:type="dxa"/>
          </w:tcPr>
          <w:p w:rsidR="0089574D" w:rsidRDefault="0089574D">
            <w:pPr>
              <w:pStyle w:val="ConsPlusNormal"/>
            </w:pPr>
            <w:r>
              <w:t>Письмо ФНС России от 06.03.2013 N ЕД-2-3/154@</w:t>
            </w:r>
          </w:p>
        </w:tc>
      </w:tr>
    </w:tbl>
    <w:p w:rsidR="0089574D" w:rsidRDefault="0089574D">
      <w:pPr>
        <w:sectPr w:rsidR="008957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</w:pPr>
      <w:r>
        <w:t>--------------------------------</w:t>
      </w:r>
    </w:p>
    <w:p w:rsidR="0089574D" w:rsidRDefault="0089574D">
      <w:pPr>
        <w:pStyle w:val="ConsPlusNormal"/>
        <w:ind w:firstLine="540"/>
        <w:jc w:val="both"/>
      </w:pPr>
      <w:bookmarkStart w:id="0" w:name="P44"/>
      <w:bookmarkEnd w:id="0"/>
      <w:r>
        <w:t>&lt;*&gt; Отметим, что согласно ОКУН группировка 013300 "Ремонт бытовых приборов" включает также услуги по установке и техническому обслуживанию. Следовательно, деятельность по установке кондиционеров можно прямо отнести к оказанию бытовых услуг по коду 013355 "Ремонт комнатных кондиционеров воздуха" ОКУН. Однако контролирующие органы учитывают эти положения не во всех своих разъяснениях.</w:t>
      </w:r>
    </w:p>
    <w:p w:rsidR="0089574D" w:rsidRDefault="0089574D">
      <w:pPr>
        <w:pStyle w:val="ConsPlusNormal"/>
        <w:ind w:firstLine="540"/>
        <w:jc w:val="both"/>
      </w:pPr>
      <w:proofErr w:type="gramStart"/>
      <w:r>
        <w:t xml:space="preserve">Однако обратите внимание на то, что Минфин России за подобными разъяснениями рекомендует обращаться в </w:t>
      </w:r>
      <w:proofErr w:type="spellStart"/>
      <w:r>
        <w:t>Росстандарт</w:t>
      </w:r>
      <w:proofErr w:type="spellEnd"/>
      <w:r>
        <w:t xml:space="preserve"> (ранее - </w:t>
      </w:r>
      <w:proofErr w:type="spellStart"/>
      <w:r>
        <w:t>Ростехрегулирование</w:t>
      </w:r>
      <w:proofErr w:type="spellEnd"/>
      <w:r>
        <w:t>) и Росстат (Письма от 03.07.2012 N 03-11-11/198, от 03.05.2012 N 03-11-11/142, от 23.04.2012 N 03-11-11/134, от 14.07.2011 N 03-11-06/3/84, от 14.07.2011 N 03-11-11/182, от 26.10.2010 N 03-11-06/3/148, от 17.06.2010 N 03-11-06/3/86, от 16.06.2009</w:t>
      </w:r>
      <w:proofErr w:type="gramEnd"/>
      <w:r>
        <w:t xml:space="preserve"> </w:t>
      </w:r>
      <w:proofErr w:type="gramStart"/>
      <w:r>
        <w:t>N 03-11-09/213, от 08.06.2009 N 03-11-09/199).</w:t>
      </w:r>
      <w:proofErr w:type="gramEnd"/>
      <w:r>
        <w:t xml:space="preserve"> </w:t>
      </w:r>
      <w:proofErr w:type="gramStart"/>
      <w:r>
        <w:t>Именно на эти органы возложены обязанности по предоставлению организациям и физическим лицам информации, касающейся общероссийских классификаторов и внесенных в них изменений (п. 10 Положения о разработке, принятии, введении в действие, ведении и применении общероссийских классификаторов технико-экономической и социальной информации в социально-экономической области, утвержденного Постановлением Правительства РФ от 10.11.2003 N 677 "Об общероссийских классификаторах технико-экономической и социальной информации в социально-экономической области").</w:t>
      </w:r>
      <w:proofErr w:type="gramEnd"/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jc w:val="center"/>
        <w:outlineLvl w:val="0"/>
      </w:pPr>
      <w:r>
        <w:rPr>
          <w:b/>
        </w:rPr>
        <w:t>7.1.2. КТО МОЖЕТ БЫТЬ ЗАКАЗЧИКОМ (ПОЛУЧАТЕЛЕМ)</w:t>
      </w:r>
    </w:p>
    <w:p w:rsidR="0089574D" w:rsidRDefault="0089574D">
      <w:pPr>
        <w:pStyle w:val="ConsPlusNormal"/>
        <w:jc w:val="center"/>
      </w:pPr>
      <w:r>
        <w:rPr>
          <w:b/>
        </w:rPr>
        <w:t>БЫТОВЫХ УСЛУГ ДЛЯ ПРИМЕНЕНИЯ ЕНВД</w:t>
      </w:r>
    </w:p>
    <w:p w:rsidR="0089574D" w:rsidRDefault="0089574D">
      <w:pPr>
        <w:pStyle w:val="ConsPlusNormal"/>
        <w:jc w:val="center"/>
      </w:pPr>
      <w:proofErr w:type="gramStart"/>
      <w:r>
        <w:rPr>
          <w:b/>
        </w:rPr>
        <w:t>(ФИЗИЧЕСКИЕ ЛИЦА, ЮРИДИЧЕСКИЕ ЛИЦА,</w:t>
      </w:r>
      <w:proofErr w:type="gramEnd"/>
    </w:p>
    <w:p w:rsidR="0089574D" w:rsidRDefault="0089574D">
      <w:pPr>
        <w:pStyle w:val="ConsPlusNormal"/>
        <w:jc w:val="center"/>
      </w:pPr>
      <w:proofErr w:type="gramStart"/>
      <w:r>
        <w:rPr>
          <w:b/>
        </w:rPr>
        <w:t>ИНДИВИДУАЛЬНЫЕ ПРЕДПРИНИМАТЕЛИ)</w:t>
      </w:r>
      <w:proofErr w:type="gramEnd"/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</w:pPr>
      <w:r>
        <w:t>Напомним, что для применения ЕНВД бытовая услуга должна быть оказана физическому лицу (</w:t>
      </w:r>
      <w:proofErr w:type="spellStart"/>
      <w:r>
        <w:t>пп</w:t>
      </w:r>
      <w:proofErr w:type="spellEnd"/>
      <w:r>
        <w:t xml:space="preserve">. 1 п. 2 ст. 346.26, </w:t>
      </w:r>
      <w:proofErr w:type="spellStart"/>
      <w:r>
        <w:t>абз</w:t>
      </w:r>
      <w:proofErr w:type="spellEnd"/>
      <w:r>
        <w:t>. 7 ст. 346.27 НК РФ). То есть ее конечным потребителем должно являться именно физическое лицо.</w:t>
      </w:r>
    </w:p>
    <w:p w:rsidR="0089574D" w:rsidRDefault="0089574D">
      <w:pPr>
        <w:pStyle w:val="ConsPlusNormal"/>
        <w:ind w:firstLine="540"/>
        <w:jc w:val="both"/>
      </w:pPr>
      <w:r>
        <w:t>Следовательно, если потребителем бытовых услуг выступает юридическое лицо, то "</w:t>
      </w:r>
      <w:proofErr w:type="spellStart"/>
      <w:r>
        <w:t>вмененку</w:t>
      </w:r>
      <w:proofErr w:type="spellEnd"/>
      <w:r>
        <w:t>" в отношении них применять нельзя. Они должны облагаться налогами в рамках общей или упрощенной системы налогообложения.</w:t>
      </w:r>
    </w:p>
    <w:p w:rsidR="0089574D" w:rsidRDefault="0089574D">
      <w:pPr>
        <w:pStyle w:val="ConsPlusNormal"/>
        <w:ind w:firstLine="540"/>
        <w:jc w:val="both"/>
      </w:pPr>
      <w:proofErr w:type="gramStart"/>
      <w:r>
        <w:t>К такому же выводу приходят контролирующие органы (Письма Минфина России от 08.08.2012 N 03-11-10/34 (доведено до сведения налоговых органов и налогоплательщиков Письмом ФНС России от 29.08.2012 N ЕД-4-3/14243@), от 25.07.2012 N 03-11-11/217, от 20.07.2012 N 03-11-06/3/51, от 03.07.2012 N 03-11-11/198, от 15.06.2012 N 03-11-11/189, от 14.02.2012 N 03-11-06/3/9, от 28.07.2011 N</w:t>
      </w:r>
      <w:proofErr w:type="gramEnd"/>
      <w:r>
        <w:t xml:space="preserve"> 03-11-11/198, от 27.07.2011 N 03-11-06/3/88, от 13.01.2010 N 03-11-06/3/1).</w:t>
      </w:r>
    </w:p>
    <w:p w:rsidR="0089574D" w:rsidRDefault="0089574D">
      <w:pPr>
        <w:pStyle w:val="ConsPlusNormal"/>
        <w:ind w:firstLine="540"/>
        <w:jc w:val="both"/>
      </w:pPr>
      <w:r>
        <w:t>С этим соглашаются и суды (Постановления ФАС Дальневосточного округа от 08.04.2013 N Ф03-338/2013 (оставлено в силе Определением ВАС РФ от 09.08.2013 N ВАС-9998/13), ФАС Поволжского округа от 12.02.2013 N А06-1520/2012, ФАС Волго-Вятского округа от 10.09.2012 N А43-31266/2011, от 20.07.2012 N А28-8169/2011).</w:t>
      </w:r>
    </w:p>
    <w:p w:rsidR="0089574D" w:rsidRDefault="0089574D">
      <w:pPr>
        <w:pStyle w:val="ConsPlusNormal"/>
        <w:ind w:firstLine="540"/>
        <w:jc w:val="both"/>
      </w:pPr>
      <w:r>
        <w:t>На практике часто возникает вопрос: можно ли применять ЕНВД, если потребителем бытовых услуг является индивидуальный предприниматель?</w:t>
      </w:r>
    </w:p>
    <w:p w:rsidR="0089574D" w:rsidRDefault="0089574D">
      <w:pPr>
        <w:pStyle w:val="ConsPlusNormal"/>
        <w:ind w:firstLine="540"/>
        <w:jc w:val="both"/>
      </w:pPr>
      <w:r>
        <w:t>При ответе на него Минфин России делает акцент на цели, для которой услуга приобретается: удовлетворение личных потребностей или использование в предпринимательской деятельности. Так, в первом случае оказание бытовых услуг может переводиться на ЕНВД. Во втором - оснований для применения "</w:t>
      </w:r>
      <w:proofErr w:type="spellStart"/>
      <w:r>
        <w:t>вмененки</w:t>
      </w:r>
      <w:proofErr w:type="spellEnd"/>
      <w:r>
        <w:t>" по такому виду деятельности нет (Письмо Минфина России от 30.07.2007 N 03-11-04/3/304 (п. 1)).</w:t>
      </w:r>
    </w:p>
    <w:p w:rsidR="0089574D" w:rsidRDefault="0089574D">
      <w:pPr>
        <w:pStyle w:val="ConsPlusNormal"/>
        <w:ind w:firstLine="540"/>
        <w:jc w:val="both"/>
      </w:pPr>
      <w:r>
        <w:t>К аналогичному выводу приходят и судьи (Постановления ФАС Волго-Вятского округа от 20.07.2012 N А28-8169/2011, ФАС Дальневосточного округа от 03.03.2008 N Ф03-А51/08-2/371).</w:t>
      </w:r>
    </w:p>
    <w:p w:rsidR="0089574D" w:rsidRDefault="0089574D">
      <w:pPr>
        <w:pStyle w:val="ConsPlusNormal"/>
        <w:ind w:firstLine="540"/>
        <w:jc w:val="both"/>
      </w:pPr>
      <w:r>
        <w:t xml:space="preserve">Также, по мнению чиновников, цель имеет значение, даже если услуги оказываются физическим лицам, у которых нет статуса предпринимателя, но они планируют начать коммерческую деятельность. Если услуги приобретаются указанным лицом не для бытовых или других личных потребностей, а для будущей предпринимательской деятельности, то они не могут переводиться на ЕНВД. К этому выводу пришел Минфин России в отношении услуг по </w:t>
      </w:r>
      <w:r>
        <w:lastRenderedPageBreak/>
        <w:t>строительству и разработке проектно-сметной документации на строительство магазинов, кафе и других объектов (Письмо от 26.12.2008 N 03-11-04/3/574).</w:t>
      </w:r>
    </w:p>
    <w:p w:rsidR="0089574D" w:rsidRDefault="0089574D">
      <w:pPr>
        <w:pStyle w:val="ConsPlusNormal"/>
        <w:ind w:firstLine="540"/>
        <w:jc w:val="both"/>
      </w:pPr>
      <w:r>
        <w:t>Нередко бытовые услуги оказываются как физическим, так и юридическим лицам или предпринимателям (для ведения предпринимательской деятельности). В таком случае бытовые услуги, которые оказаны физическим лицам, могут быть переведены на ЕНВД. А в отношении остальных услуг должна применяться общая или упрощенная система налогообложения. В связи с этим нужно вести раздельный учет имущества, обязательств и хозяйственных операций (Письма Минфина России от 08.08.2012 N 03-11-10/34 (доведено до сведения налоговых органов и налогоплательщиков Письмом ФНС России от 29.08.2012 N ЕД-4-3/14243@), от 25.07.2012 N 03-11-11/217).</w:t>
      </w: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</w:pPr>
      <w:r>
        <w:rPr>
          <w:i/>
        </w:rPr>
        <w:t>Примечание</w:t>
      </w:r>
    </w:p>
    <w:p w:rsidR="0089574D" w:rsidRDefault="0089574D">
      <w:pPr>
        <w:pStyle w:val="ConsPlusNormal"/>
        <w:ind w:firstLine="540"/>
        <w:jc w:val="both"/>
      </w:pPr>
      <w:r>
        <w:rPr>
          <w:i/>
        </w:rPr>
        <w:t>О том, как вести раздельный учет при совмещении режима ЕНВД с другими системами налогообложения, читайте в гл. 6 "Раздельный учет".</w:t>
      </w: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</w:pPr>
      <w:r>
        <w:t>В заключение отметим, что разъяснения контролирующих органов и судебные акты, которые рассмотрены в настоящем разделе, приняты на основании редакции Налогового кодекса РФ, действовавшей до 1 января 2013 г. В тот период при соблюдении требований гл. 26.3 НК РФ применение ЕНВД было обязательным. Однако полагаем, что содержащиеся в этих разъяснениях и судебных актах выводы в части применения (неприменения) ЕНВД в отношении бытовых услуг актуальны и в настоящий момент.</w:t>
      </w: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  <w:outlineLvl w:val="1"/>
      </w:pPr>
      <w:r>
        <w:rPr>
          <w:b/>
        </w:rPr>
        <w:t>СИТУАЦИЯ: Можно ли применять ЕНВД, если заказчиком бытовых услуг является юридическое лицо (индивидуальный предприниматель), а фактическим потребителем - физическое лицо?</w:t>
      </w:r>
    </w:p>
    <w:p w:rsidR="0089574D" w:rsidRDefault="0089574D">
      <w:pPr>
        <w:pStyle w:val="ConsPlusNormal"/>
        <w:ind w:firstLine="540"/>
        <w:jc w:val="both"/>
      </w:pPr>
    </w:p>
    <w:p w:rsidR="0089574D" w:rsidRDefault="0089574D">
      <w:pPr>
        <w:pStyle w:val="ConsPlusNormal"/>
        <w:ind w:firstLine="540"/>
        <w:jc w:val="both"/>
      </w:pPr>
      <w:r>
        <w:t>Иногда организации и индивидуальные предприниматели заказывают бытовые услуги в пользу физических лиц. Например, работодатели могут заказывать такие услуги в пользу своих работников, а органы государственной власти или местного самоуправления - в пользу малоимущих слоев населения и иных социальных групп.</w:t>
      </w:r>
    </w:p>
    <w:p w:rsidR="0089574D" w:rsidRDefault="0089574D">
      <w:pPr>
        <w:pStyle w:val="ConsPlusNormal"/>
        <w:ind w:firstLine="540"/>
        <w:jc w:val="both"/>
      </w:pPr>
      <w:r>
        <w:t>Возникает вопрос: можно ли применять ЕНВД, если договор на оказание бытовых услуг заключен с юридическим лицом (индивидуальным предпринимателем), но сами услуги оказываются непосредственно физическому лицу?</w:t>
      </w:r>
    </w:p>
    <w:p w:rsidR="0089574D" w:rsidRDefault="0089574D">
      <w:pPr>
        <w:pStyle w:val="ConsPlusNormal"/>
        <w:ind w:firstLine="540"/>
        <w:jc w:val="both"/>
      </w:pPr>
      <w:r>
        <w:t>Напомним, что на ЕНВД могут переводиться платные бытовые услуги, оказываемые физическим лицам и предусмотренные ОКУН (</w:t>
      </w:r>
      <w:proofErr w:type="spellStart"/>
      <w:r>
        <w:t>пп</w:t>
      </w:r>
      <w:proofErr w:type="spellEnd"/>
      <w:r>
        <w:t xml:space="preserve">. 1 п. 2 ст. 346.26, </w:t>
      </w:r>
      <w:proofErr w:type="spellStart"/>
      <w:r>
        <w:t>абз</w:t>
      </w:r>
      <w:proofErr w:type="spellEnd"/>
      <w:r>
        <w:t>. 7 ст. 346.27 НК РФ). Как видно, Налоговым кодексом РФ предусмотрено, что бытовые услуги должны оказываться физическим лицам. То есть "</w:t>
      </w:r>
      <w:proofErr w:type="spellStart"/>
      <w:r>
        <w:t>вмененка</w:t>
      </w:r>
      <w:proofErr w:type="spellEnd"/>
      <w:r>
        <w:t>" может применяться только в отношении тех услуг, конечными потребителями которых являются эти лица.</w:t>
      </w:r>
    </w:p>
    <w:p w:rsidR="0089574D" w:rsidRDefault="0089574D">
      <w:pPr>
        <w:pStyle w:val="ConsPlusNormal"/>
        <w:ind w:firstLine="540"/>
        <w:jc w:val="both"/>
      </w:pPr>
      <w:r>
        <w:t>В то же время Налоговый кодекс РФ не содержит указаний на то, кто должен быть заказчиком бытовых услуг (лицом, с которым заключается договор). Также в нем нет конкретных требований к оформлению отношений по оказанию названных услуг для целей применения ЕНВД.</w:t>
      </w:r>
    </w:p>
    <w:p w:rsidR="0089574D" w:rsidRDefault="0089574D">
      <w:pPr>
        <w:pStyle w:val="ConsPlusNormal"/>
        <w:ind w:firstLine="540"/>
        <w:jc w:val="both"/>
      </w:pPr>
      <w:r>
        <w:t>Как правило, бытовые услуги оказываются в рамках договоров бытового подряда или возмездного оказания услуг (ст. ст. 730, 779 ГК РФ).</w:t>
      </w:r>
    </w:p>
    <w:p w:rsidR="0089574D" w:rsidRDefault="0089574D">
      <w:pPr>
        <w:pStyle w:val="ConsPlusNormal"/>
        <w:ind w:firstLine="540"/>
        <w:jc w:val="both"/>
      </w:pPr>
      <w:r>
        <w:t>Отметим, что договор бытового подряда предполагает выполнение работ, удовлетворяющих бытовым и иным личным потребностям заказчика (ст. 730 ГК РФ). То есть если бытовые услуги оказываются в рамках такого договора, то для целей применения ЕНВД он должен быть заключен с физическим лицом.</w:t>
      </w:r>
    </w:p>
    <w:p w:rsidR="0089574D" w:rsidRDefault="0089574D">
      <w:pPr>
        <w:pStyle w:val="ConsPlusNormal"/>
        <w:ind w:firstLine="540"/>
        <w:jc w:val="both"/>
      </w:pPr>
      <w:r>
        <w:t>В то же время стороны вправе заключить любой договор, не противоречащий требованиям законодательства (ст. ст. 421, 422 ГК РФ). Поэтому в рамках, например, договора возмездного оказания услуг на исполнителя может быть возложена обязанность оказать бытовую услугу (выполнить соответствующую работу) не заказчику, а указанному или не указанному в договоре физическому лицу - потребителю услуги (п. 1 ст. 430 ГК РФ). В таком случае оплату услуги по договору осуществляет заказчик - юридическое лицо (индивидуальный предприниматель).</w:t>
      </w:r>
    </w:p>
    <w:p w:rsidR="0089574D" w:rsidRDefault="0089574D">
      <w:pPr>
        <w:pStyle w:val="ConsPlusNormal"/>
        <w:ind w:firstLine="540"/>
        <w:jc w:val="both"/>
      </w:pPr>
      <w:r>
        <w:t xml:space="preserve">Из этого следует, что для применения ЕНВД в отношении бытовых услуг не имеет значения </w:t>
      </w:r>
      <w:r>
        <w:lastRenderedPageBreak/>
        <w:t>то, с кем заключен договор (за исключением договора бытового подряда) на оказание бытовых услуг: непосредственно с физическим лицом - потребителем услуги или же с иными лицами (в том числе с органами государственной власти или местного самоуправления). Главное - конечным потребителем услуги должно быть физическое лицо.</w:t>
      </w:r>
    </w:p>
    <w:p w:rsidR="0089574D" w:rsidRDefault="0089574D">
      <w:pPr>
        <w:pStyle w:val="ConsPlusNormal"/>
        <w:ind w:firstLine="540"/>
        <w:jc w:val="both"/>
      </w:pPr>
      <w:r>
        <w:t>Аналогичного подхода придерживается Президиум ВАС РФ (п. 6 Информационного письма от 05.03.2013 N 157).</w:t>
      </w:r>
    </w:p>
    <w:p w:rsidR="0089574D" w:rsidRDefault="0089574D">
      <w:pPr>
        <w:pStyle w:val="ConsPlusNormal"/>
        <w:ind w:firstLine="540"/>
        <w:jc w:val="both"/>
      </w:pPr>
      <w:r>
        <w:t>Нижестоящие суды руководствуются теми же выводами. Если конечным потребителем услуг является физическое лицо, то не имеет значения, является данное лицо стороной договора или третьей стороной, в пользу которой договор заключен (Постановление ФАС Восточно-Сибирского округа от 26.09.2013 N А33-17170/2012).</w:t>
      </w:r>
    </w:p>
    <w:p w:rsidR="0089574D" w:rsidRDefault="0089574D">
      <w:pPr>
        <w:pStyle w:val="ConsPlusNormal"/>
        <w:ind w:firstLine="540"/>
        <w:jc w:val="both"/>
      </w:pPr>
      <w:r>
        <w:t>Однако у контролирующих органов противоположное мнение. Так, из разъяснений Минфина России следует, что ЕНВД может применяться, только если бытовые услуги оказываются в рамках заключенного с физическим лицом договора бытового подряда. При этом для чиновников не имеет значения факт оказания услуг непосредственно физическим лицам по договорам, заключенным с юридическими лицами (Письма Минфина России от 13.05.2010 N 03-11-06/3/72, ФНС России от 07.11.2011 N ЕД-4-3/18522@).</w:t>
      </w:r>
    </w:p>
    <w:p w:rsidR="0089574D" w:rsidRDefault="0089574D">
      <w:pPr>
        <w:pStyle w:val="ConsPlusNormal"/>
        <w:ind w:firstLine="540"/>
        <w:jc w:val="both"/>
      </w:pPr>
      <w:r>
        <w:t xml:space="preserve">Финансовое ведомство в обоснование своих выводов ссылается на Правила бытового обслуживания населения в Российской Федерации, утвержденные Постановлением Правительства РФ от 15.08.1997 N 1025. Согласно </w:t>
      </w:r>
      <w:proofErr w:type="spellStart"/>
      <w:r>
        <w:t>абз</w:t>
      </w:r>
      <w:proofErr w:type="spellEnd"/>
      <w:r>
        <w:t xml:space="preserve">. 4 п. 1 </w:t>
      </w:r>
      <w:proofErr w:type="gramStart"/>
      <w:r>
        <w:t>Правил</w:t>
      </w:r>
      <w:proofErr w:type="gramEnd"/>
      <w:r>
        <w:t xml:space="preserve"> они распространяются на отношения, вытекающие из договоров бытового подряда и договоров возмездного оказания бытовых услуг. Напомним, что для целей применения ЕНВД договор бытового подряда должен быть заключен с заказчиком - физическим лицом (ст. 730 ГК РФ).</w:t>
      </w:r>
    </w:p>
    <w:p w:rsidR="0089574D" w:rsidRDefault="0089574D">
      <w:pPr>
        <w:pStyle w:val="ConsPlusNormal"/>
        <w:ind w:firstLine="540"/>
        <w:jc w:val="both"/>
      </w:pPr>
      <w:proofErr w:type="gramStart"/>
      <w:r>
        <w:t xml:space="preserve">Вместе с тем полагаем, что данная позиция не вполне корректна, поскольку </w:t>
      </w:r>
      <w:proofErr w:type="spellStart"/>
      <w:r>
        <w:t>абз</w:t>
      </w:r>
      <w:proofErr w:type="spellEnd"/>
      <w:r>
        <w:t>. 2 п. 1 Правил предусматривает, что физическое лицо признается потребителем бытовых работ (услуг) и в том случае, если оно только использует их для удовлетворения своих бытовых, семейных, домашних и иных нужд, не связанных с предпринимательской деятельностью, не являясь при этом заказчиком.</w:t>
      </w:r>
      <w:proofErr w:type="gramEnd"/>
    </w:p>
    <w:p w:rsidR="0089574D" w:rsidRDefault="0089574D">
      <w:pPr>
        <w:pStyle w:val="ConsPlusNormal"/>
        <w:ind w:firstLine="540"/>
        <w:jc w:val="both"/>
      </w:pPr>
      <w:r>
        <w:t>Таким образом, возможно, вы применяете ЕНВД в отношении бытовых услуг, заказчиками которых являются индивидуальные предприниматели (юридические лица), но оказаны они непосредственно физическим лицам. В этом случае у налоговиков могут возникнуть претензии относительно правомерности применения "</w:t>
      </w:r>
      <w:proofErr w:type="spellStart"/>
      <w:r>
        <w:t>вмененки</w:t>
      </w:r>
      <w:proofErr w:type="spellEnd"/>
      <w:r>
        <w:t>". Однако, учитывая рекомендации Президиума ВАС РФ, судьи в подобном споре, скорее всего, поддержат вас. Вместе с тем в данном случае все же не стоит называть договоры, заключенные с юридическими лицами или индивидуальными предпринимателями, договорами бытового подряда.</w:t>
      </w:r>
    </w:p>
    <w:p w:rsidR="0089574D" w:rsidRDefault="0089574D">
      <w:pPr>
        <w:pStyle w:val="ConsPlusNormal"/>
        <w:ind w:firstLine="540"/>
        <w:jc w:val="both"/>
      </w:pPr>
      <w:r>
        <w:t>В заключение отметим, что разъяснения контролирующих органов, а также судебные акты, которые рассмотрены в настоящем разделе, приняты на основании редакции Налогового кодекса РФ, действовавшей до 1 января 2013 г. В тот период при соблюдении требований гл. 26.3 НК РФ применение ЕНВД было обязательным. Однако полагаем, что содержащиеся в этих разъяснениях и судебных актах выводы в части применения (неприменения) ЕНВД в отношении бытовых услуг актуальны и в настоящий момент.</w:t>
      </w:r>
    </w:p>
    <w:p w:rsidR="0089574D" w:rsidRDefault="0089574D">
      <w:pPr>
        <w:pStyle w:val="ConsPlusNormal"/>
      </w:pPr>
      <w:r>
        <w:rPr>
          <w:i/>
        </w:rPr>
        <w:br/>
        <w:t>Путеводитель по налогам. Практическое пособие по ЕНВД {</w:t>
      </w:r>
      <w:proofErr w:type="spellStart"/>
      <w:r>
        <w:rPr>
          <w:i/>
        </w:rPr>
        <w:t>КонсультантПлюс</w:t>
      </w:r>
      <w:proofErr w:type="spellEnd"/>
      <w:r>
        <w:rPr>
          <w:i/>
        </w:rPr>
        <w:t>}</w:t>
      </w:r>
      <w:r>
        <w:br/>
      </w:r>
    </w:p>
    <w:p w:rsidR="00C422D1" w:rsidRDefault="00C422D1">
      <w:bookmarkStart w:id="1" w:name="_GoBack"/>
      <w:bookmarkEnd w:id="1"/>
    </w:p>
    <w:sectPr w:rsidR="00C422D1" w:rsidSect="00781F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4D"/>
    <w:rsid w:val="0089574D"/>
    <w:rsid w:val="00C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</dc:creator>
  <cp:lastModifiedBy>Вавилова Марина</cp:lastModifiedBy>
  <cp:revision>1</cp:revision>
  <cp:lastPrinted>2016-10-07T10:23:00Z</cp:lastPrinted>
  <dcterms:created xsi:type="dcterms:W3CDTF">2016-10-06T10:29:00Z</dcterms:created>
  <dcterms:modified xsi:type="dcterms:W3CDTF">2016-10-07T10:24:00Z</dcterms:modified>
</cp:coreProperties>
</file>